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B" w:rsidRPr="0027714B" w:rsidRDefault="0027714B" w:rsidP="00133BF1">
      <w:pPr>
        <w:rPr>
          <w:rFonts w:ascii="仿宋_GB2312" w:eastAsia="仿宋_GB2312"/>
          <w:sz w:val="32"/>
          <w:szCs w:val="32"/>
        </w:rPr>
      </w:pPr>
    </w:p>
    <w:p w:rsidR="00C63C3F" w:rsidRPr="0027714B" w:rsidRDefault="00C63C3F" w:rsidP="0027714B">
      <w:pPr>
        <w:jc w:val="center"/>
        <w:rPr>
          <w:rFonts w:ascii="方正小标宋简体" w:eastAsia="方正小标宋简体"/>
          <w:sz w:val="36"/>
          <w:szCs w:val="36"/>
        </w:rPr>
      </w:pPr>
      <w:r w:rsidRPr="0027714B">
        <w:rPr>
          <w:rFonts w:ascii="方正小标宋简体" w:eastAsia="方正小标宋简体" w:hint="eastAsia"/>
          <w:sz w:val="36"/>
          <w:szCs w:val="36"/>
        </w:rPr>
        <w:t>关于下达</w:t>
      </w:r>
      <w:r w:rsidR="000741B2">
        <w:rPr>
          <w:rFonts w:ascii="方正小标宋简体" w:eastAsia="方正小标宋简体" w:hint="eastAsia"/>
          <w:sz w:val="36"/>
          <w:szCs w:val="36"/>
        </w:rPr>
        <w:t>许堡乡堡村安装喷灌项目</w:t>
      </w:r>
      <w:r w:rsidR="006274AD">
        <w:rPr>
          <w:rFonts w:ascii="方正小标宋简体" w:eastAsia="方正小标宋简体" w:hint="eastAsia"/>
          <w:sz w:val="36"/>
          <w:szCs w:val="36"/>
        </w:rPr>
        <w:t>和养老洼村北水南引水利工程项目进度资金</w:t>
      </w:r>
      <w:r w:rsidRPr="0027714B">
        <w:rPr>
          <w:rFonts w:ascii="方正小标宋简体" w:eastAsia="方正小标宋简体" w:hint="eastAsia"/>
          <w:sz w:val="36"/>
          <w:szCs w:val="36"/>
        </w:rPr>
        <w:t>的通知</w:t>
      </w:r>
      <w:r w:rsidRPr="0027714B">
        <w:rPr>
          <w:rFonts w:eastAsia="方正小标宋简体" w:hint="eastAsia"/>
          <w:sz w:val="36"/>
          <w:szCs w:val="36"/>
        </w:rPr>
        <w:t> </w:t>
      </w:r>
    </w:p>
    <w:p w:rsidR="0027714B" w:rsidRDefault="0027714B" w:rsidP="005204E3">
      <w:pPr>
        <w:rPr>
          <w:rFonts w:ascii="仿宋_GB2312" w:eastAsia="仿宋_GB2312" w:hAnsi="仿宋"/>
          <w:sz w:val="32"/>
          <w:szCs w:val="32"/>
        </w:rPr>
      </w:pPr>
    </w:p>
    <w:p w:rsidR="00C63C3F" w:rsidRPr="000741B2" w:rsidRDefault="000741B2" w:rsidP="000741B2">
      <w:pPr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</w:t>
      </w:r>
      <w:r w:rsidR="005204E3" w:rsidRPr="0027714B">
        <w:rPr>
          <w:rFonts w:ascii="仿宋_GB2312" w:eastAsia="仿宋_GB2312" w:hAnsi="仿宋" w:hint="eastAsia"/>
          <w:kern w:val="0"/>
          <w:sz w:val="32"/>
          <w:szCs w:val="32"/>
        </w:rPr>
        <w:t>根据大同县人民政府</w:t>
      </w:r>
      <w:r w:rsidR="006274AD" w:rsidRPr="0027714B">
        <w:rPr>
          <w:rFonts w:ascii="仿宋_GB2312" w:eastAsia="仿宋_GB2312" w:hAnsi="仿宋" w:hint="eastAsia"/>
          <w:kern w:val="0"/>
          <w:sz w:val="32"/>
          <w:szCs w:val="32"/>
        </w:rPr>
        <w:t>第</w:t>
      </w:r>
      <w:r w:rsidR="006274AD">
        <w:rPr>
          <w:rFonts w:ascii="仿宋_GB2312" w:eastAsia="仿宋_GB2312" w:hAnsi="仿宋" w:hint="eastAsia"/>
          <w:kern w:val="0"/>
          <w:sz w:val="32"/>
          <w:szCs w:val="32"/>
        </w:rPr>
        <w:t>36期和</w:t>
      </w:r>
      <w:r w:rsidR="005204E3" w:rsidRPr="0027714B">
        <w:rPr>
          <w:rFonts w:ascii="仿宋_GB2312" w:eastAsia="仿宋_GB2312" w:hAnsi="仿宋" w:hint="eastAsia"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kern w:val="0"/>
          <w:sz w:val="32"/>
          <w:szCs w:val="32"/>
        </w:rPr>
        <w:t>50</w:t>
      </w:r>
      <w:r w:rsidR="00C12ED5">
        <w:rPr>
          <w:rFonts w:ascii="仿宋_GB2312" w:eastAsia="仿宋_GB2312" w:hAnsi="仿宋" w:hint="eastAsia"/>
          <w:kern w:val="0"/>
          <w:sz w:val="32"/>
          <w:szCs w:val="32"/>
        </w:rPr>
        <w:t>期</w:t>
      </w:r>
      <w:r w:rsidR="005204E3" w:rsidRPr="0027714B">
        <w:rPr>
          <w:rFonts w:ascii="仿宋_GB2312" w:eastAsia="仿宋_GB2312" w:hAnsi="仿宋" w:hint="eastAsia"/>
          <w:kern w:val="0"/>
          <w:sz w:val="32"/>
          <w:szCs w:val="32"/>
        </w:rPr>
        <w:t>专题会议纪要精神，现下达</w:t>
      </w:r>
      <w:r w:rsidR="00133BF1">
        <w:rPr>
          <w:rFonts w:ascii="仿宋_GB2312" w:eastAsia="仿宋_GB2312" w:hAnsi="仿宋" w:hint="eastAsia"/>
          <w:kern w:val="0"/>
          <w:sz w:val="32"/>
          <w:szCs w:val="32"/>
        </w:rPr>
        <w:t>许</w:t>
      </w:r>
      <w:r w:rsidR="005204E3" w:rsidRPr="0027714B">
        <w:rPr>
          <w:rFonts w:ascii="仿宋_GB2312" w:eastAsia="仿宋_GB2312" w:hAnsi="仿宋" w:hint="eastAsia"/>
          <w:kern w:val="0"/>
          <w:sz w:val="32"/>
          <w:szCs w:val="32"/>
        </w:rPr>
        <w:t>乡</w:t>
      </w:r>
      <w:r>
        <w:rPr>
          <w:rFonts w:ascii="仿宋_GB2312" w:eastAsia="仿宋_GB2312" w:hint="eastAsia"/>
          <w:sz w:val="32"/>
          <w:szCs w:val="32"/>
        </w:rPr>
        <w:t>堡村安装喷灌</w:t>
      </w:r>
      <w:r w:rsidR="00C12ED5" w:rsidRPr="00C12ED5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启动资金和</w:t>
      </w:r>
      <w:r w:rsidR="00BD7B51" w:rsidRPr="0027714B">
        <w:rPr>
          <w:rFonts w:ascii="仿宋_GB2312" w:eastAsia="仿宋_GB2312" w:hAnsi="仿宋" w:hint="eastAsia"/>
          <w:kern w:val="0"/>
          <w:sz w:val="32"/>
          <w:szCs w:val="32"/>
        </w:rPr>
        <w:t>进度资金</w:t>
      </w:r>
      <w:r>
        <w:rPr>
          <w:rFonts w:ascii="仿宋_GB2312" w:eastAsia="仿宋_GB2312" w:hAnsi="仿宋" w:hint="eastAsia"/>
          <w:kern w:val="0"/>
          <w:sz w:val="32"/>
          <w:szCs w:val="32"/>
        </w:rPr>
        <w:t>30</w:t>
      </w:r>
      <w:r w:rsidR="006274AD">
        <w:rPr>
          <w:rFonts w:ascii="仿宋_GB2312" w:eastAsia="仿宋_GB2312" w:hAnsi="仿宋" w:hint="eastAsia"/>
          <w:kern w:val="0"/>
          <w:sz w:val="32"/>
          <w:szCs w:val="32"/>
        </w:rPr>
        <w:t>万元，养老洼村北水南引工程项目进度资金30万元，共计60万元。</w:t>
      </w:r>
    </w:p>
    <w:p w:rsidR="00C63C3F" w:rsidRPr="0027714B" w:rsidRDefault="00133BF1" w:rsidP="000741B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许堡乡人民政府要</w:t>
      </w:r>
      <w:r w:rsidR="00C63C3F" w:rsidRPr="0027714B">
        <w:rPr>
          <w:rFonts w:ascii="仿宋_GB2312" w:eastAsia="仿宋_GB2312" w:hAnsi="仿宋" w:hint="eastAsia"/>
          <w:color w:val="000000"/>
          <w:sz w:val="32"/>
          <w:szCs w:val="32"/>
        </w:rPr>
        <w:t>严格按照财政专项扶贫资金和项目管理的有关规定，加强对项目建设和资金的监管，严格实行报账制，确保项目按计划如期完成。</w:t>
      </w:r>
      <w:r w:rsidR="00C85F03" w:rsidRPr="0027714B">
        <w:rPr>
          <w:rFonts w:ascii="仿宋_GB2312" w:eastAsia="仿宋_GB2312" w:hAnsi="仿宋" w:hint="eastAsia"/>
          <w:sz w:val="32"/>
          <w:szCs w:val="32"/>
        </w:rPr>
        <w:t>加快带动贫困村脱贫步伐，并做到专款专用，不得挪用。</w:t>
      </w:r>
    </w:p>
    <w:p w:rsidR="00C63C3F" w:rsidRPr="0027714B" w:rsidRDefault="00C63C3F" w:rsidP="00C90D74">
      <w:pPr>
        <w:jc w:val="right"/>
        <w:rPr>
          <w:rFonts w:ascii="仿宋_GB2312" w:eastAsia="仿宋_GB2312" w:hAnsi="仿宋"/>
          <w:sz w:val="32"/>
          <w:szCs w:val="32"/>
        </w:rPr>
      </w:pPr>
      <w:r w:rsidRPr="0027714B">
        <w:rPr>
          <w:rFonts w:ascii="仿宋_GB2312" w:eastAsia="仿宋_GB2312" w:hAnsi="仿宋" w:hint="eastAsia"/>
          <w:sz w:val="32"/>
          <w:szCs w:val="32"/>
        </w:rPr>
        <w:t>大同县扶贫开发办公室</w:t>
      </w:r>
    </w:p>
    <w:p w:rsidR="009953B5" w:rsidRPr="0027714B" w:rsidRDefault="00C63C3F" w:rsidP="00C12ED5">
      <w:pPr>
        <w:ind w:right="160"/>
        <w:jc w:val="right"/>
        <w:rPr>
          <w:rFonts w:ascii="仿宋_GB2312" w:eastAsia="仿宋_GB2312" w:hAnsi="仿宋"/>
          <w:sz w:val="32"/>
          <w:szCs w:val="32"/>
        </w:rPr>
      </w:pPr>
      <w:r w:rsidRPr="0027714B">
        <w:rPr>
          <w:rFonts w:ascii="仿宋_GB2312" w:eastAsia="仿宋_GB2312" w:hAnsi="仿宋" w:hint="eastAsia"/>
          <w:sz w:val="32"/>
          <w:szCs w:val="32"/>
        </w:rPr>
        <w:t>2017年</w:t>
      </w:r>
      <w:r w:rsidR="00C12ED5">
        <w:rPr>
          <w:rFonts w:ascii="仿宋_GB2312" w:eastAsia="仿宋_GB2312" w:hAnsi="仿宋" w:hint="eastAsia"/>
          <w:sz w:val="32"/>
          <w:szCs w:val="32"/>
        </w:rPr>
        <w:t>12</w:t>
      </w:r>
      <w:r w:rsidRPr="0027714B">
        <w:rPr>
          <w:rFonts w:ascii="仿宋_GB2312" w:eastAsia="仿宋_GB2312" w:hAnsi="仿宋" w:hint="eastAsia"/>
          <w:sz w:val="32"/>
          <w:szCs w:val="32"/>
        </w:rPr>
        <w:t>月</w:t>
      </w:r>
      <w:r w:rsidR="000741B2">
        <w:rPr>
          <w:rFonts w:ascii="仿宋_GB2312" w:eastAsia="仿宋_GB2312" w:hAnsi="仿宋" w:hint="eastAsia"/>
          <w:sz w:val="32"/>
          <w:szCs w:val="32"/>
        </w:rPr>
        <w:t>25</w:t>
      </w:r>
      <w:r w:rsidRPr="0027714B">
        <w:rPr>
          <w:rFonts w:ascii="仿宋_GB2312" w:eastAsia="仿宋_GB2312" w:hAnsi="仿宋" w:hint="eastAsia"/>
          <w:sz w:val="32"/>
          <w:szCs w:val="32"/>
        </w:rPr>
        <w:t>日</w:t>
      </w:r>
    </w:p>
    <w:sectPr w:rsidR="009953B5" w:rsidRPr="0027714B" w:rsidSect="006274A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C3F"/>
    <w:rsid w:val="000741B2"/>
    <w:rsid w:val="000C71A4"/>
    <w:rsid w:val="00133BF1"/>
    <w:rsid w:val="00147618"/>
    <w:rsid w:val="001C6670"/>
    <w:rsid w:val="0027714B"/>
    <w:rsid w:val="003F6544"/>
    <w:rsid w:val="005204E3"/>
    <w:rsid w:val="005E53F2"/>
    <w:rsid w:val="006274AD"/>
    <w:rsid w:val="00632CF8"/>
    <w:rsid w:val="006B4065"/>
    <w:rsid w:val="006E7756"/>
    <w:rsid w:val="00726584"/>
    <w:rsid w:val="00761D9E"/>
    <w:rsid w:val="00762C79"/>
    <w:rsid w:val="007E1AF8"/>
    <w:rsid w:val="008348BC"/>
    <w:rsid w:val="008729F6"/>
    <w:rsid w:val="00951895"/>
    <w:rsid w:val="009953B5"/>
    <w:rsid w:val="00A33E36"/>
    <w:rsid w:val="00A50602"/>
    <w:rsid w:val="00B22287"/>
    <w:rsid w:val="00BD7B51"/>
    <w:rsid w:val="00C12501"/>
    <w:rsid w:val="00C12ED5"/>
    <w:rsid w:val="00C63C3F"/>
    <w:rsid w:val="00C85F03"/>
    <w:rsid w:val="00C90D74"/>
    <w:rsid w:val="00D667C4"/>
    <w:rsid w:val="00DE0F50"/>
    <w:rsid w:val="00E0035C"/>
    <w:rsid w:val="00E0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C3F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2017-05-19T09:32:00Z</dcterms:created>
  <dcterms:modified xsi:type="dcterms:W3CDTF">2018-01-06T08:00:00Z</dcterms:modified>
</cp:coreProperties>
</file>